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1EC6A" w14:textId="6133527C" w:rsidR="00221810" w:rsidRDefault="00221810">
      <w:r>
        <w:t>Julia test 2222</w:t>
      </w:r>
    </w:p>
    <w:sectPr w:rsidR="00221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10"/>
    <w:rsid w:val="00221810"/>
    <w:rsid w:val="00B7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DF543"/>
  <w15:chartTrackingRefBased/>
  <w15:docId w15:val="{67115DC4-ECE4-4516-8366-2616E35D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21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21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218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21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218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218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218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218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218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21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21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21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2181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2181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2181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2181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2181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2181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218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21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21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21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21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2181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2181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2181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21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2181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218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Gustafsson Frick</dc:creator>
  <cp:keywords/>
  <dc:description/>
  <cp:lastModifiedBy>Julia Gustafsson Frick</cp:lastModifiedBy>
  <cp:revision>1</cp:revision>
  <dcterms:created xsi:type="dcterms:W3CDTF">2026-08-25T06:52:00Z</dcterms:created>
  <dcterms:modified xsi:type="dcterms:W3CDTF">2026-08-25T06:52:00Z</dcterms:modified>
</cp:coreProperties>
</file>